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sz w:val="36"/>
          <w:szCs w:val="36"/>
        </w:rPr>
        <w:t>THE BETTY OLLE POETRY AWARD 2026</w:t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ENTRY FORM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NAME …………………………………………………………………………….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ADDRESS ……………………………………………………………………….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……………………………………………………………………………………</w:t>
      </w:r>
      <w:r>
        <w:rPr>
          <w:rFonts w:cs="Arial" w:ascii="Arial" w:hAnsi="Arial"/>
          <w:sz w:val="28"/>
          <w:szCs w:val="28"/>
        </w:rPr>
        <w:t>.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EMAIL ……………………………………………………………………………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PHONE ………………………………………………………………………….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AGE (IF JUNIOR ENTRANT) ……………………………….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TITLE OF ENTRIES.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……………………………………………………………………………</w:t>
      </w:r>
      <w:r>
        <w:rPr>
          <w:rFonts w:cs="Arial" w:ascii="Arial" w:hAnsi="Arial"/>
          <w:sz w:val="28"/>
          <w:szCs w:val="28"/>
        </w:rPr>
        <w:t>..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……………………………………………………………………………</w:t>
      </w:r>
      <w:r>
        <w:rPr>
          <w:rFonts w:cs="Arial" w:ascii="Arial" w:hAnsi="Arial"/>
          <w:sz w:val="28"/>
          <w:szCs w:val="28"/>
        </w:rPr>
        <w:t>..</w:t>
      </w:r>
    </w:p>
    <w:p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I declare that the attached poem(s) are my own work and therefore agree to the conditions of entry and accept the judges’ decision as final.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DATE ……………………         SIGN …………………………………………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ENTRY FEE – Open section – $15 per entry form (2 poems)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                        </w:t>
      </w:r>
      <w:r>
        <w:rPr>
          <w:rFonts w:cs="Arial" w:ascii="Arial" w:hAnsi="Arial"/>
          <w:sz w:val="28"/>
          <w:szCs w:val="28"/>
        </w:rPr>
        <w:t>Junior section – free.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PAYMENT OPTIONS – 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  <w:bdr w:val="single" w:sz="4" w:space="0" w:color="000000"/>
        </w:rPr>
        <w:t xml:space="preserve">       </w:t>
      </w:r>
      <w:r>
        <w:rPr>
          <w:rFonts w:cs="Arial" w:ascii="Arial" w:hAnsi="Arial"/>
          <w:sz w:val="28"/>
          <w:szCs w:val="28"/>
        </w:rPr>
        <w:t xml:space="preserve"> </w:t>
      </w:r>
      <w:r>
        <w:rPr>
          <w:rFonts w:cs="Arial" w:ascii="Arial" w:hAnsi="Arial"/>
          <w:sz w:val="28"/>
          <w:szCs w:val="28"/>
        </w:rPr>
        <w:t>Cheque. Make cheque payable to Kyabram Bush Verse Group.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  <w:bdr w:val="single" w:sz="4" w:space="0" w:color="000000"/>
        </w:rPr>
        <w:t xml:space="preserve">       </w:t>
      </w:r>
      <w:r>
        <w:rPr>
          <w:rFonts w:cs="Arial" w:ascii="Arial" w:hAnsi="Arial"/>
          <w:sz w:val="28"/>
          <w:szCs w:val="28"/>
        </w:rPr>
        <w:t xml:space="preserve"> </w:t>
      </w:r>
      <w:r>
        <w:rPr>
          <w:rFonts w:cs="Arial" w:ascii="Arial" w:hAnsi="Arial"/>
          <w:sz w:val="28"/>
          <w:szCs w:val="28"/>
        </w:rPr>
        <w:t>Direct Deposit. BSB 633 000 Account no. 236 952 768 please use your surname as a reference.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Please send completed entry form with entry fee and poems to THE BETTY OLLE POETRY AWARD, 4 Union Street Kyabram Vic. 3620</w:t>
      </w:r>
      <w:r>
        <w:br w:type="page"/>
      </w:r>
    </w:p>
    <w:p>
      <w:pPr>
        <w:pStyle w:val="Normal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  <w:t>THE BETTY OLLE POETRY AWARD 2026</w:t>
      </w:r>
    </w:p>
    <w:p>
      <w:pPr>
        <w:pStyle w:val="Normal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RULES OF ENTRY</w:t>
      </w:r>
    </w:p>
    <w:p>
      <w:pPr>
        <w:pStyle w:val="Normal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>Poem(s) must be the entrant’s own work.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>Poem(s) must be in traditional Australian Bush Verse form (rhyme, rhythm and meter) and have an Australian theme.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>Entries must be submitted in English.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>Poem(s) must not have previously been placed first in any written competition prior to the closing date.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>Each entry to be on a separate A4 sheet(s) of paper and typed.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Name of entrant must </w:t>
      </w:r>
      <w:r>
        <w:rPr>
          <w:rFonts w:cs="Arial" w:ascii="Arial" w:hAnsi="Arial"/>
          <w:b/>
          <w:bCs/>
          <w:sz w:val="28"/>
          <w:szCs w:val="28"/>
        </w:rPr>
        <w:t xml:space="preserve">NOT </w:t>
      </w:r>
      <w:r>
        <w:rPr>
          <w:rFonts w:cs="Arial" w:ascii="Arial" w:hAnsi="Arial"/>
          <w:sz w:val="28"/>
          <w:szCs w:val="28"/>
        </w:rPr>
        <w:t>be shown on the poem, only on the entry form.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>Please do not add any artwork, borders or drawings to the entries.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Entrants must </w:t>
      </w:r>
      <w:r>
        <w:rPr>
          <w:rFonts w:cs="Arial" w:ascii="Arial" w:hAnsi="Arial"/>
          <w:b/>
          <w:bCs/>
          <w:sz w:val="28"/>
          <w:szCs w:val="28"/>
        </w:rPr>
        <w:t xml:space="preserve">NOT </w:t>
      </w:r>
      <w:r>
        <w:rPr>
          <w:rFonts w:cs="Arial" w:ascii="Arial" w:hAnsi="Arial"/>
          <w:sz w:val="28"/>
          <w:szCs w:val="28"/>
        </w:rPr>
        <w:t>use artificial intelligence in any way to generate their entries.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>Open section entry fee is $15 per entry form (2 poems)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>Entry fee for junior section (12 years and under) is FREE.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>Entrants are advised to keep copies of poems as entries will not be returned.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Enclose poem(s), with entry form and fee in a suitable envelope and post to </w:t>
      </w:r>
      <w:r>
        <w:rPr>
          <w:rFonts w:cs="Arial" w:ascii="Arial" w:hAnsi="Arial"/>
          <w:b/>
          <w:bCs/>
          <w:sz w:val="28"/>
          <w:szCs w:val="28"/>
        </w:rPr>
        <w:t>Betty Olle Poetry Award, 4 Union Street Kyabram Vic. 3620.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>The winner, runner-up and highly commended entrants will be notified as soon as the judges’ decision is available.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>Judges’ decisions will be final and binding and no correspondence will be entered into.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Closing date </w:t>
      </w:r>
      <w:r>
        <w:rPr>
          <w:rFonts w:cs="Arial" w:ascii="Arial" w:hAnsi="Arial"/>
          <w:b/>
          <w:bCs/>
          <w:sz w:val="28"/>
          <w:szCs w:val="28"/>
        </w:rPr>
        <w:t xml:space="preserve">31 August 2026 </w:t>
      </w:r>
      <w:r>
        <w:rPr>
          <w:rFonts w:cs="Arial" w:ascii="Arial" w:hAnsi="Arial"/>
          <w:sz w:val="28"/>
          <w:szCs w:val="28"/>
        </w:rPr>
        <w:t>(post marked no later than)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rFonts w:cs="Arial" w:ascii="Arial" w:hAnsi="Arial"/>
          <w:sz w:val="28"/>
          <w:szCs w:val="28"/>
        </w:rPr>
        <w:t>Results will be publicly announced at ‘Around the Campfire’ a Kyabram Bush Verse Group function held at the Kyabram Club in October 2026.</w:t>
      </w:r>
    </w:p>
    <w:p>
      <w:pPr>
        <w:pStyle w:val="Normal"/>
        <w:ind w:start="36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ind w:start="36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PAYMENT OPTIONS</w:t>
      </w:r>
    </w:p>
    <w:p>
      <w:pPr>
        <w:pStyle w:val="Normal"/>
        <w:ind w:start="36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Cheque. Make cheque payable to Kyabram Bush Verse Group.</w:t>
      </w:r>
    </w:p>
    <w:p>
      <w:pPr>
        <w:pStyle w:val="ListParagraph"/>
        <w:numPr>
          <w:ilvl w:val="0"/>
          <w:numId w:val="3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Direct Deposit. BSB 633 000 Account no. 236 952 768 please use your surname as a reference.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swiss"/>
    <w:pitch w:val="default"/>
  </w:font>
  <w:font w:name="Consolas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850" w:hanging="49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97"/>
        </w:tabs>
        <w:ind w:start="754" w:hanging="397"/>
      </w:pPr>
      <w:rPr/>
    </w:lvl>
    <w:lvl w:ilvl="1">
      <w:start w:val="1"/>
      <w:numFmt w:val="decimal"/>
      <w:lvlText w:val="%2."/>
      <w:lvlJc w:val="start"/>
      <w:pPr>
        <w:tabs>
          <w:tab w:val="num" w:pos="794"/>
        </w:tabs>
        <w:ind w:start="1151" w:hanging="397"/>
      </w:pPr>
      <w:rPr/>
    </w:lvl>
    <w:lvl w:ilvl="2">
      <w:start w:val="1"/>
      <w:numFmt w:val="decimal"/>
      <w:lvlText w:val="%3."/>
      <w:lvlJc w:val="start"/>
      <w:pPr>
        <w:tabs>
          <w:tab w:val="num" w:pos="1191"/>
        </w:tabs>
        <w:ind w:start="1548" w:hanging="397"/>
      </w:pPr>
      <w:rPr/>
    </w:lvl>
    <w:lvl w:ilvl="3">
      <w:start w:val="1"/>
      <w:numFmt w:val="decimal"/>
      <w:lvlText w:val="%4."/>
      <w:lvlJc w:val="start"/>
      <w:pPr>
        <w:tabs>
          <w:tab w:val="num" w:pos="1588"/>
        </w:tabs>
        <w:ind w:start="1945" w:hanging="397"/>
      </w:pPr>
      <w:rPr/>
    </w:lvl>
    <w:lvl w:ilvl="4">
      <w:start w:val="1"/>
      <w:numFmt w:val="decimal"/>
      <w:lvlText w:val="%5."/>
      <w:lvlJc w:val="start"/>
      <w:pPr>
        <w:tabs>
          <w:tab w:val="num" w:pos="1985"/>
        </w:tabs>
        <w:ind w:start="2342" w:hanging="397"/>
      </w:pPr>
      <w:rPr/>
    </w:lvl>
    <w:lvl w:ilvl="5">
      <w:start w:val="1"/>
      <w:numFmt w:val="decimal"/>
      <w:lvlText w:val="%6."/>
      <w:lvlJc w:val="start"/>
      <w:pPr>
        <w:tabs>
          <w:tab w:val="num" w:pos="2381"/>
        </w:tabs>
        <w:ind w:start="2738" w:hanging="397"/>
      </w:pPr>
      <w:rPr/>
    </w:lvl>
    <w:lvl w:ilvl="6">
      <w:start w:val="1"/>
      <w:numFmt w:val="decimal"/>
      <w:lvlText w:val="%7."/>
      <w:lvlJc w:val="start"/>
      <w:pPr>
        <w:tabs>
          <w:tab w:val="num" w:pos="2778"/>
        </w:tabs>
        <w:ind w:start="3135" w:hanging="397"/>
      </w:pPr>
      <w:rPr/>
    </w:lvl>
    <w:lvl w:ilvl="7">
      <w:start w:val="1"/>
      <w:numFmt w:val="decimal"/>
      <w:lvlText w:val="%8."/>
      <w:lvlJc w:val="start"/>
      <w:pPr>
        <w:tabs>
          <w:tab w:val="num" w:pos="3175"/>
        </w:tabs>
        <w:ind w:start="3532" w:hanging="397"/>
      </w:pPr>
      <w:rPr/>
    </w:lvl>
    <w:lvl w:ilvl="8">
      <w:start w:val="1"/>
      <w:numFmt w:val="decimal"/>
      <w:lvlText w:val="%9."/>
      <w:lvlJc w:val="start"/>
      <w:pPr>
        <w:tabs>
          <w:tab w:val="num" w:pos="3572"/>
        </w:tabs>
        <w:ind w:start="3929" w:hanging="397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569a"/>
    <w:pPr>
      <w:widowControl/>
      <w:bidi w:val="0"/>
      <w:spacing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80" w:val="1F4E7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80"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80" w:val="1F4E7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accent1" w:themeShade="80" w:val="1F4E7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themeColor="text1" w:themeTint="d8" w:val="272727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d8" w:val="272727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6d3d74"/>
    <w:rPr>
      <w:rFonts w:ascii="Calibri Light" w:hAnsi="Calibri Light" w:eastAsia="" w:cs="" w:asciiTheme="majorHAnsi" w:cstheme="majorBidi" w:eastAsiaTheme="majorEastAsia" w:hAnsiTheme="majorHAnsi"/>
      <w:color w:themeColor="accent1" w:themeShade="80" w:val="1F4E79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6d3d74"/>
    <w:rPr>
      <w:rFonts w:ascii="Calibri Light" w:hAnsi="Calibri Light" w:eastAsia="" w:cs="" w:asciiTheme="majorHAnsi" w:cstheme="majorBidi" w:eastAsiaTheme="majorEastAsia" w:hAnsiTheme="majorHAnsi"/>
      <w:color w:themeColor="accent1" w:themeShade="80" w:val="1F4E79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6d3d74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80" w:val="1F4E79"/>
    </w:rPr>
  </w:style>
  <w:style w:type="character" w:styleId="Heading5Char" w:customStyle="1">
    <w:name w:val="Heading 5 Char"/>
    <w:basedOn w:val="DefaultParagraphFont"/>
    <w:link w:val="Heading5"/>
    <w:uiPriority w:val="9"/>
    <w:qFormat/>
    <w:rsid w:val="006d3d74"/>
    <w:rPr>
      <w:rFonts w:ascii="Calibri Light" w:hAnsi="Calibri Light" w:eastAsia="" w:cs="" w:asciiTheme="majorHAnsi" w:cstheme="majorBidi" w:eastAsiaTheme="majorEastAsia" w:hAnsiTheme="majorHAnsi"/>
      <w:color w:themeColor="accent1" w:themeShade="80" w:val="1F4E79"/>
    </w:rPr>
  </w:style>
  <w:style w:type="character" w:styleId="Heading6Char" w:customStyle="1">
    <w:name w:val="Heading 6 Char"/>
    <w:basedOn w:val="DefaultParagraphFont"/>
    <w:link w:val="Heading6"/>
    <w:uiPriority w:val="9"/>
    <w:qFormat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</w:rPr>
  </w:style>
  <w:style w:type="character" w:styleId="Heading7Char" w:customStyle="1">
    <w:name w:val="Heading 7 Char"/>
    <w:basedOn w:val="DefaultParagraphFont"/>
    <w:link w:val="Heading7"/>
    <w:uiPriority w:val="9"/>
    <w:qFormat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1F4D78"/>
    </w:rPr>
  </w:style>
  <w:style w:type="character" w:styleId="Heading8Char" w:customStyle="1">
    <w:name w:val="Heading 8 Char"/>
    <w:basedOn w:val="DefaultParagraphFont"/>
    <w:link w:val="Heading8"/>
    <w:uiPriority w:val="9"/>
    <w:qFormat/>
    <w:rsid w:val="00645252"/>
    <w:rPr>
      <w:rFonts w:ascii="Calibri Light" w:hAnsi="Calibri Light" w:eastAsia="" w:cs="" w:asciiTheme="majorHAnsi" w:cstheme="majorBidi" w:eastAsiaTheme="majorEastAsia" w:hAnsiTheme="majorHAnsi"/>
      <w:color w:themeColor="text1" w:themeTint="d8" w:val="272727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qFormat/>
    <w:rsid w:val="00645252"/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d8" w:val="272727"/>
      <w:szCs w:val="21"/>
    </w:rPr>
  </w:style>
  <w:style w:type="character" w:styleId="TitleChar" w:customStyle="1">
    <w:name w:val="Title Char"/>
    <w:basedOn w:val="DefaultParagraphFont"/>
    <w:link w:val="Title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Pr>
      <w:rFonts w:eastAsia="" w:eastAsiaTheme="minorEastAsia"/>
      <w:color w:themeColor="text1" w:themeTint="a5" w:val="5A5A5A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themeColor="accent1" w:themeShade="80" w:val="1F4E79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QuoteChar" w:customStyle="1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645252"/>
    <w:rPr>
      <w:i/>
      <w:iCs/>
      <w:color w:themeColor="accent1" w:themeShade="80" w:val="1F4E79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smallCaps/>
      <w:color w:themeColor="accent1" w:themeShade="80" w:val="1F4E79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themeColor="accent1" w:themeShade="80" w:val="1F4E79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themeColor="followedHyperlink" w:val="954F72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45252"/>
    <w:rPr>
      <w:rFonts w:ascii="Segoe UI" w:hAnsi="Segoe UI" w:cs="Segoe UI"/>
      <w:szCs w:val="18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qFormat/>
    <w:rsid w:val="00645252"/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qFormat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45252"/>
    <w:rPr>
      <w:sz w:val="22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645252"/>
    <w:rPr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645252"/>
    <w:rPr>
      <w:b/>
      <w:bCs/>
      <w:szCs w:val="20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qFormat/>
    <w:rsid w:val="00645252"/>
    <w:rPr>
      <w:rFonts w:ascii="Segoe UI" w:hAnsi="Segoe UI" w:cs="Segoe UI"/>
      <w:szCs w:val="16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qFormat/>
    <w:rsid w:val="00645252"/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qFormat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qFormat/>
    <w:rsid w:val="00645252"/>
    <w:rPr>
      <w:rFonts w:ascii="Consolas" w:hAnsi="Consolas"/>
      <w:sz w:val="22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qFormat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qFormat/>
    <w:rsid w:val="00645252"/>
    <w:rPr>
      <w:rFonts w:ascii="Consolas" w:hAnsi="Consolas"/>
      <w:sz w:val="22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qFormat/>
    <w:rsid w:val="00645252"/>
    <w:rPr>
      <w:rFonts w:ascii="Consolas" w:hAnsi="Consolas"/>
      <w:szCs w:val="20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qFormat/>
    <w:rsid w:val="00645252"/>
    <w:rPr>
      <w:color w:themeColor="background2" w:themeShade="40" w:val="3B3838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6d3d74"/>
    <w:rPr/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6d3d74"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ucida Sans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before="0" w:after="200"/>
    </w:pPr>
    <w:rPr>
      <w:i/>
      <w:iCs/>
      <w:color w:themeColor="text2" w:val="44546A"/>
      <w:szCs w:val="18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ucida 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rFonts w:eastAsia="" w:eastAsiaTheme="minorEastAsia"/>
      <w:color w:themeColor="text1" w:themeTint="a5" w:val="5A5A5A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/>
      <w:ind w:start="864" w:end="864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start="864" w:end="864"/>
      <w:jc w:val="center"/>
    </w:pPr>
    <w:rPr>
      <w:i/>
      <w:iCs/>
      <w:color w:themeColor="accent1" w:themeShade="80" w:val="1F4E79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45252"/>
    <w:pPr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qFormat/>
    <w:rsid w:val="00645252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start="1152" w:end="1152"/>
    </w:pPr>
    <w:rPr>
      <w:rFonts w:eastAsia="" w:eastAsiaTheme="minorEastAsia"/>
      <w:i/>
      <w:iCs/>
      <w:color w:themeColor="accent1" w:themeShade="80" w:val="1F4E79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645252"/>
    <w:pPr>
      <w:spacing w:before="0" w:after="120"/>
    </w:pPr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rsid w:val="00645252"/>
    <w:pPr>
      <w:spacing w:before="0" w:after="120"/>
      <w:ind w:start="360"/>
    </w:pPr>
    <w:rPr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/>
    <w:rPr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645252"/>
    <w:pPr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645252"/>
    <w:pPr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/>
    <w:rPr>
      <w:rFonts w:ascii="Calibri Light" w:hAnsi="Calibri Light" w:eastAsia="" w:cs="" w:asciiTheme="majorHAnsi" w:cstheme="majorBidi" w:eastAsiaTheme="majorEastAsia" w:hAnsiTheme="majorHAns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/>
    <w:rPr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645252"/>
    <w:pPr/>
    <w:rPr>
      <w:rFonts w:ascii="Consolas" w:hAnsi="Consolas"/>
      <w:szCs w:val="20"/>
    </w:rPr>
  </w:style>
  <w:style w:type="paragraph" w:styleId="MacroText">
    <w:name w:val="macro"/>
    <w:link w:val="MacroTextChar"/>
    <w:uiPriority w:val="99"/>
    <w:semiHidden/>
    <w:unhideWhenUsed/>
    <w:qFormat/>
    <w:rsid w:val="00645252"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before="0" w:after="0"/>
      <w:jc w:val="start"/>
    </w:pPr>
    <w:rPr>
      <w:rFonts w:ascii="Consolas" w:hAnsi="Consolas" w:eastAsia="Calibri" w:cs="" w:cstheme="minorBidi" w:eastAsiaTheme="minorHAnsi"/>
      <w:color w:val="auto"/>
      <w:kern w:val="0"/>
      <w:sz w:val="22"/>
      <w:szCs w:val="20"/>
      <w:lang w:val="en-US" w:eastAsia="en-US" w:bidi="ar-SA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645252"/>
    <w:pPr/>
    <w:rPr>
      <w:rFonts w:ascii="Consolas" w:hAnsi="Consolas"/>
      <w:szCs w:val="21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6d3d74"/>
    <w:pPr/>
    <w:rPr/>
  </w:style>
  <w:style w:type="paragraph" w:styleId="Footer">
    <w:name w:val="footer"/>
    <w:basedOn w:val="Normal"/>
    <w:link w:val="FooterChar"/>
    <w:uiPriority w:val="99"/>
    <w:semiHidden/>
    <w:unhideWhenUsed/>
    <w:rsid w:val="006d3d74"/>
    <w:pPr/>
    <w:rPr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before="0" w:after="120"/>
      <w:ind w:start="1757"/>
    </w:pPr>
    <w:rPr/>
  </w:style>
  <w:style w:type="paragraph" w:styleId="ListParagraph">
    <w:name w:val="List Paragraph"/>
    <w:basedOn w:val="Normal"/>
    <w:uiPriority w:val="34"/>
    <w:unhideWhenUsed/>
    <w:qFormat/>
    <w:rsid w:val="00785926"/>
    <w:pPr>
      <w:spacing w:before="0" w:after="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Numbering123">
    <w:name w:val="Numbering 123"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{AEB38E25-D86E-4BE5-9E86-10265C052902}tf02786999_win32</Template>
  <TotalTime>29</TotalTime>
  <Application>LibreOffice/26.2.1.2$Windows_X86_64 LibreOffice_project/620$Build-2</Application>
  <AppVersion>15.0000</AppVersion>
  <Pages>2</Pages>
  <Words>402</Words>
  <Characters>2069</Characters>
  <CharactersWithSpaces>2465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2025-04-05T03:00:00Z</dcterms:created>
  <dc:creator>User</dc:creator>
  <dc:description/>
  <dc:language>en-AU</dc:language>
  <cp:lastModifiedBy/>
  <cp:lastPrinted>2026-04-15T09:22:25Z</cp:lastPrinted>
  <dcterms:modified xsi:type="dcterms:W3CDTF">2026-04-15T09:22:09Z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aign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Internal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</Properties>
</file>